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8D56" w14:textId="77777777" w:rsidR="001518B7" w:rsidRDefault="00067617" w:rsidP="001518B7">
      <w:pPr>
        <w:shd w:val="clear" w:color="auto" w:fill="FFFFFF"/>
        <w:spacing w:after="120" w:line="240" w:lineRule="auto"/>
        <w:rPr>
          <w:rFonts w:ascii="Calibri" w:eastAsia="Georgia" w:hAnsi="Calibri" w:cs="Calibri"/>
          <w:color w:val="333333"/>
        </w:rPr>
      </w:pPr>
      <w:r w:rsidRPr="001518B7">
        <w:rPr>
          <w:rFonts w:ascii="Calibri" w:eastAsia="Georgia" w:hAnsi="Calibri" w:cs="Calibri"/>
          <w:color w:val="333333"/>
        </w:rPr>
        <w:t xml:space="preserve">In consideration for </w:t>
      </w:r>
      <w:r w:rsidRPr="001518B7">
        <w:rPr>
          <w:rFonts w:ascii="Calibri" w:eastAsia="Georgia" w:hAnsi="Calibri" w:cs="Calibri"/>
          <w:color w:val="222222"/>
          <w:highlight w:val="white"/>
        </w:rPr>
        <w:t>Texas Baptist Men, Inc., dba Texans on Mission</w:t>
      </w:r>
      <w:r w:rsidRPr="001518B7">
        <w:rPr>
          <w:rFonts w:ascii="Calibri" w:eastAsia="Georgia" w:hAnsi="Calibri" w:cs="Calibri"/>
          <w:color w:val="333333"/>
        </w:rPr>
        <w:t xml:space="preserve">, a Texas nonprofit corporation, allowing me to volunteer for and participate in the </w:t>
      </w:r>
      <w:r w:rsidRPr="001518B7">
        <w:rPr>
          <w:rFonts w:ascii="Calibri" w:eastAsia="Georgia" w:hAnsi="Calibri" w:cs="Calibri"/>
          <w:i/>
          <w:color w:val="333333"/>
        </w:rPr>
        <w:t>Texans on Mission</w:t>
      </w:r>
      <w:r w:rsidRPr="001518B7">
        <w:rPr>
          <w:rFonts w:ascii="Calibri" w:eastAsia="Georgia" w:hAnsi="Calibri" w:cs="Calibri"/>
          <w:color w:val="333333"/>
        </w:rPr>
        <w:t>-sanctioned activity(</w:t>
      </w:r>
      <w:proofErr w:type="spellStart"/>
      <w:r w:rsidRPr="001518B7">
        <w:rPr>
          <w:rFonts w:ascii="Calibri" w:eastAsia="Georgia" w:hAnsi="Calibri" w:cs="Calibri"/>
          <w:color w:val="333333"/>
        </w:rPr>
        <w:t>ies</w:t>
      </w:r>
      <w:proofErr w:type="spellEnd"/>
      <w:r w:rsidRPr="001518B7">
        <w:rPr>
          <w:rFonts w:ascii="Calibri" w:eastAsia="Georgia" w:hAnsi="Calibri" w:cs="Calibri"/>
          <w:color w:val="333333"/>
        </w:rPr>
        <w:t>) or event(s) (referred to as “Texans on Mission Activities”), I, the undersigned individual, hereby AGREE and ACCEPT the following terms and conditions relating to my volunteer service:</w:t>
      </w:r>
    </w:p>
    <w:p w14:paraId="7FC86AB1" w14:textId="5F8BF717" w:rsidR="00067617" w:rsidRPr="001518B7" w:rsidRDefault="00067617" w:rsidP="001518B7">
      <w:pPr>
        <w:shd w:val="clear" w:color="auto" w:fill="FFFFFF"/>
        <w:spacing w:after="120" w:line="240" w:lineRule="auto"/>
        <w:rPr>
          <w:rFonts w:ascii="Calibri" w:eastAsia="Georgia" w:hAnsi="Calibri" w:cs="Calibri"/>
          <w:color w:val="333333"/>
        </w:rPr>
      </w:pPr>
      <w:r w:rsidRPr="001518B7">
        <w:rPr>
          <w:rFonts w:ascii="Calibri" w:eastAsia="Georgia" w:hAnsi="Calibri" w:cs="Calibri"/>
          <w:color w:val="333333"/>
        </w:rPr>
        <w:t xml:space="preserve">I hereby represent and acknowledge that I, on a volunteer basis, am entering a missionary venture with others; I am at least 18 years of age; I agree to pay for my own expenses associated with my volunteer service and Texans on Mission Activities, including insurance, all for the purpose of helping in times of disaster for the glory of God and to demonstrate my faith in Christ. </w:t>
      </w:r>
    </w:p>
    <w:p w14:paraId="377B88EC" w14:textId="0A94485C" w:rsidR="00067617" w:rsidRPr="001518B7" w:rsidRDefault="00067617" w:rsidP="001518B7">
      <w:pPr>
        <w:shd w:val="clear" w:color="auto" w:fill="FFFFFF"/>
        <w:spacing w:after="120" w:line="240" w:lineRule="auto"/>
        <w:jc w:val="both"/>
        <w:rPr>
          <w:rFonts w:ascii="Calibri" w:eastAsia="Georgia" w:hAnsi="Calibri" w:cs="Calibri"/>
          <w:color w:val="333333"/>
        </w:rPr>
      </w:pPr>
      <w:r w:rsidRPr="001518B7">
        <w:rPr>
          <w:rFonts w:ascii="Calibri" w:eastAsia="Georgia" w:hAnsi="Calibri" w:cs="Calibri"/>
          <w:color w:val="333333"/>
        </w:rPr>
        <w:t xml:space="preserve">I fully understand that the work and the Texans on Mission Activities may be hazardous and arduous and will be performed by concerned volunteers and qualified professionals trained in disaster relief work; that vehicles transporting those involved in Texans on Mission Activities will be operated by licensed volunteers, who may or may not be professional drivers. </w:t>
      </w:r>
    </w:p>
    <w:p w14:paraId="5C0360EE" w14:textId="0D73235B" w:rsidR="00067617" w:rsidRPr="001518B7" w:rsidRDefault="00067617" w:rsidP="001518B7">
      <w:pPr>
        <w:shd w:val="clear" w:color="auto" w:fill="FFFFFF"/>
        <w:spacing w:after="120" w:line="240" w:lineRule="auto"/>
        <w:jc w:val="both"/>
        <w:rPr>
          <w:rFonts w:ascii="Calibri" w:eastAsia="Georgia" w:hAnsi="Calibri" w:cs="Calibri"/>
          <w:color w:val="333333"/>
        </w:rPr>
      </w:pPr>
      <w:r w:rsidRPr="001518B7">
        <w:rPr>
          <w:rFonts w:ascii="Calibri" w:eastAsia="Georgia" w:hAnsi="Calibri" w:cs="Calibri"/>
          <w:color w:val="333333"/>
        </w:rPr>
        <w:t>I recognize and acknowledge potential accidents at the disaster site, involving motor vehicles, in or about the living, sleeping and eating areas, or during activities of the disaster relief team. I am fully aware of possible injuries to those involved in Texans on Mission Activities, including myself.</w:t>
      </w:r>
    </w:p>
    <w:p w14:paraId="0F4EE7B0" w14:textId="4DAD5847" w:rsidR="00067617" w:rsidRPr="001518B7" w:rsidRDefault="00067617" w:rsidP="001518B7">
      <w:pPr>
        <w:shd w:val="clear" w:color="auto" w:fill="FFFFFF"/>
        <w:spacing w:after="120" w:line="240" w:lineRule="auto"/>
        <w:jc w:val="both"/>
        <w:rPr>
          <w:rFonts w:ascii="Calibri" w:eastAsia="Georgia" w:hAnsi="Calibri" w:cs="Calibri"/>
          <w:b/>
          <w:color w:val="333333"/>
          <w:highlight w:val="white"/>
        </w:rPr>
      </w:pPr>
      <w:r w:rsidRPr="001518B7">
        <w:rPr>
          <w:rFonts w:ascii="Calibri" w:eastAsia="Georgia" w:hAnsi="Calibri" w:cs="Calibri"/>
          <w:color w:val="333333"/>
        </w:rPr>
        <w:t xml:space="preserve">I fully understand that I may be exposed to the COVID-19 virus or other illnesses during my volunteer service associated with the Texans on Mission Activities. I understand that, if I am unwilling to assume the risk of exposure to such viruses, have any underlying health condition that may weaken my immune system, that I will NOT participate in the Texans on Mission Activities. I further AGREE that if I have been diagnosed with COVID-19 or have been in close contact with someone who has been diagnosed with COVID-19, I will not participate in the Texans on Mission Activities. I will immediately notify my supervisor if I, or a member of my household, experience any symptoms associated with COVID-19. </w:t>
      </w:r>
      <w:r w:rsidRPr="001518B7">
        <w:rPr>
          <w:rFonts w:ascii="Calibri" w:eastAsia="Georgia" w:hAnsi="Calibri" w:cs="Calibri"/>
          <w:b/>
          <w:color w:val="333333"/>
        </w:rPr>
        <w:t xml:space="preserve">I represent that I freely accept and fully assume the risk of exposure to COVID-19, and any resulting illness, injury, or even death by participating in the </w:t>
      </w:r>
      <w:r w:rsidRPr="001518B7">
        <w:rPr>
          <w:rFonts w:ascii="Calibri" w:eastAsia="Georgia" w:hAnsi="Calibri" w:cs="Calibri"/>
          <w:b/>
          <w:color w:val="333333"/>
          <w:highlight w:val="white"/>
        </w:rPr>
        <w:t>Texans on Mission Activities.</w:t>
      </w:r>
    </w:p>
    <w:p w14:paraId="611AF68B" w14:textId="77777777" w:rsidR="00067617" w:rsidRPr="001518B7" w:rsidRDefault="00067617" w:rsidP="001518B7">
      <w:pPr>
        <w:shd w:val="clear" w:color="auto" w:fill="FFFFFF"/>
        <w:spacing w:after="120" w:line="240" w:lineRule="auto"/>
        <w:jc w:val="both"/>
        <w:rPr>
          <w:rFonts w:ascii="Calibri" w:eastAsia="Georgia" w:hAnsi="Calibri" w:cs="Calibri"/>
          <w:color w:val="333333"/>
        </w:rPr>
      </w:pPr>
      <w:r w:rsidRPr="001518B7">
        <w:rPr>
          <w:rFonts w:ascii="Calibri" w:eastAsia="Georgia" w:hAnsi="Calibri" w:cs="Calibri"/>
          <w:color w:val="333333"/>
        </w:rPr>
        <w:t>I represent that I am in good health and in proper physical condition to participate in the Texans on Mission Activities. I agree that I am responsible for determining whether I am sufficiently fit and healthy enough to participate in the Texans on Mission Activities, and that I will take due regard and responsible for my safety and well-being during my volunteer service.</w:t>
      </w:r>
    </w:p>
    <w:p w14:paraId="21881E62" w14:textId="3326FFCA" w:rsidR="00067617" w:rsidRPr="001518B7" w:rsidRDefault="00067617" w:rsidP="001518B7">
      <w:pPr>
        <w:shd w:val="clear" w:color="auto" w:fill="FFFFFF"/>
        <w:spacing w:after="120" w:line="240" w:lineRule="auto"/>
        <w:jc w:val="both"/>
        <w:rPr>
          <w:rFonts w:ascii="Calibri" w:eastAsia="Georgia" w:hAnsi="Calibri" w:cs="Calibri"/>
          <w:color w:val="333333"/>
        </w:rPr>
      </w:pPr>
      <w:r w:rsidRPr="001518B7">
        <w:rPr>
          <w:rFonts w:ascii="Calibri" w:eastAsia="Georgia" w:hAnsi="Calibri" w:cs="Calibri"/>
          <w:color w:val="333333"/>
        </w:rPr>
        <w:t xml:space="preserve">TO THE FULLEST EXTENT PERMITTED BY APPLICABLE LAW, I HEREBY RELEASE AND COVENANT NOT TO SUE, AND AGREE TO INDEMNIFY AND HOLD HARMLESS, TEXAS BAPTIST MEN, INC., (dba TEXANS ON MISSION), ITS OFFICERS, DIRECTORS, EMPLOYEES, AGENTS AND VOLUNTEERS (COLLECTIVELY, “RELEASED PARTIES”) FROM OR AGAINST ANY AND ALL LIABILITY, CLAIM, DEMAND, INJURY (INCLUDING DEATH), DAMAGES OF ANY KIND, AND EXPENSE (INCLUDING COSTS AND REASONABLE ATTORNEYS’ FEES) (COLLECTIVELY, “LOSS”), INCLUDING ANY LOSS SUSTAINED AS A RESULT OF THE NEGLIGENCE OF ANY OF THE RELEASED PARTIES OR ANY INJURY RELATING TO THE COVID-19 VIRUS, THAT RELATES TO OR ARISES FROM MY: (I) PARTICIPATION IN THE TEXANS ON MISSION ACTIVITIES, (II) TRAVEL TO, FROM OR DURING THE TEXANS ON MISSION ACTIVITIES, OR (III) PRESENCE ON THE PREMISES OWNED, LICENSED, OR LEASED </w:t>
      </w:r>
      <w:r w:rsidRPr="001518B7">
        <w:rPr>
          <w:rFonts w:ascii="Calibri" w:eastAsia="Georgia" w:hAnsi="Calibri" w:cs="Calibri"/>
          <w:color w:val="333333"/>
        </w:rPr>
        <w:lastRenderedPageBreak/>
        <w:t xml:space="preserve">BY ANY OF THE RELEASED PARTIES FOR THE </w:t>
      </w:r>
      <w:r w:rsidR="00B87D3E">
        <w:rPr>
          <w:rFonts w:ascii="Calibri" w:eastAsia="Georgia" w:hAnsi="Calibri" w:cs="Calibri"/>
          <w:color w:val="333333"/>
        </w:rPr>
        <w:t>TEXANS ON MISSION</w:t>
      </w:r>
      <w:r w:rsidRPr="001518B7">
        <w:rPr>
          <w:rFonts w:ascii="Calibri" w:eastAsia="Georgia" w:hAnsi="Calibri" w:cs="Calibri"/>
          <w:color w:val="333333"/>
        </w:rPr>
        <w:t xml:space="preserve"> ACTIVITIES. HOWEVER, I UNDERSTAND THAT THIS RELEASE AND WAIVER DOES NOT APPLY TO ANY LOSS CAUSED BY INTENTIONAL OR THE GROSS NEGLIGENCE OF THE RELEASED PARTIES. </w:t>
      </w:r>
    </w:p>
    <w:p w14:paraId="3A49E3F6" w14:textId="7821A362" w:rsidR="00067617" w:rsidRPr="001518B7" w:rsidRDefault="00067617" w:rsidP="001518B7">
      <w:pPr>
        <w:shd w:val="clear" w:color="auto" w:fill="FFFFFF"/>
        <w:spacing w:after="120" w:line="240" w:lineRule="auto"/>
        <w:jc w:val="both"/>
        <w:rPr>
          <w:rFonts w:ascii="Calibri" w:eastAsia="Georgia" w:hAnsi="Calibri" w:cs="Calibri"/>
          <w:smallCaps/>
          <w:color w:val="333333"/>
        </w:rPr>
      </w:pPr>
      <w:r w:rsidRPr="001518B7">
        <w:rPr>
          <w:rFonts w:ascii="Calibri" w:eastAsia="Georgia" w:hAnsi="Calibri" w:cs="Calibri"/>
          <w:smallCaps/>
          <w:color w:val="333333"/>
        </w:rPr>
        <w:t xml:space="preserve">I AGREE TO INDEMNIFY THE RELEASED PARTIES FOR ANY AND ALL LIABILITIES, CLAIMS, DEMANDS, INJURIES (INCLUDING DEATH), DAMAGES OF ANY KIND, AND EXPENSES (INCLUDING COURT COSTS AND REASONABLE ATTORNEYS’ FEES) THAT ANY RELEASED PARTY MAY INCUR AS A RESULT OF MY NEGLIGENCE OR INTENTIONAL ACTS IN RELATION TO THE </w:t>
      </w:r>
      <w:r w:rsidRPr="001518B7">
        <w:rPr>
          <w:rFonts w:ascii="Calibri" w:eastAsia="Georgia" w:hAnsi="Calibri" w:cs="Calibri"/>
          <w:color w:val="333333"/>
        </w:rPr>
        <w:t>TEXANS ON MISSION ACTIVITIES</w:t>
      </w:r>
      <w:r w:rsidRPr="001518B7">
        <w:rPr>
          <w:rFonts w:ascii="Calibri" w:eastAsia="Georgia" w:hAnsi="Calibri" w:cs="Calibri"/>
          <w:smallCaps/>
          <w:color w:val="333333"/>
        </w:rPr>
        <w:t>.</w:t>
      </w:r>
    </w:p>
    <w:p w14:paraId="0B3EB50D" w14:textId="1CA8F4EF" w:rsidR="00067617" w:rsidRPr="001518B7" w:rsidRDefault="00067617" w:rsidP="001518B7">
      <w:pPr>
        <w:shd w:val="clear" w:color="auto" w:fill="FFFFFF"/>
        <w:spacing w:after="120" w:line="240" w:lineRule="auto"/>
        <w:jc w:val="both"/>
        <w:rPr>
          <w:rFonts w:ascii="Calibri" w:eastAsia="Georgia" w:hAnsi="Calibri" w:cs="Calibri"/>
          <w:color w:val="333333"/>
        </w:rPr>
      </w:pPr>
      <w:r w:rsidRPr="001518B7">
        <w:rPr>
          <w:rFonts w:ascii="Calibri" w:eastAsia="Georgia" w:hAnsi="Calibri" w:cs="Calibri"/>
          <w:color w:val="333333"/>
        </w:rPr>
        <w:t>I agree: (a) If any provision of this Agreement is held to be unenforceable, then that provision will be modified to the minimum extent necessary to make it enforceable, unless that modification is not permitted by law, in which case that provision will be disregarded; (b) If an unenforceable provision is modified or disregarded according to this paragraph, then the rest of the Agreement will remain in effect as written; and (c) Any unenforceable provision will remain as written in any circumstances other than those in which the provision is held to be unenforceable.</w:t>
      </w:r>
    </w:p>
    <w:p w14:paraId="798D39FC" w14:textId="17931954" w:rsidR="001518B7" w:rsidRPr="001518B7" w:rsidRDefault="00067617" w:rsidP="001518B7">
      <w:pPr>
        <w:shd w:val="clear" w:color="auto" w:fill="FFFFFF"/>
        <w:spacing w:after="120" w:line="240" w:lineRule="auto"/>
        <w:jc w:val="both"/>
        <w:rPr>
          <w:rFonts w:ascii="Calibri" w:eastAsia="Georgia" w:hAnsi="Calibri" w:cs="Calibri"/>
          <w:color w:val="333333"/>
        </w:rPr>
      </w:pPr>
      <w:r w:rsidRPr="001518B7">
        <w:rPr>
          <w:rFonts w:ascii="Calibri" w:eastAsia="Georgia" w:hAnsi="Calibri" w:cs="Calibri"/>
          <w:color w:val="333333"/>
        </w:rPr>
        <w:t>I agree that this Agreement contains the entire agreement relating to the subject matter indicated. I had ample opportunity to read this Agreement, and I understand and hereby accept the terms and conditions of this Agreement. I hereby acknowledge that this document is signed freely and voluntarily, and that this Agreement is intended to bind me and, to the fullest extent permitted by law, my heirs, next of kin, successors, assigns, representatives, and administrators. The laws of the state of Texas, without giving effect to its principles of conflicts of law, govern this Agreement.</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60"/>
        <w:gridCol w:w="900"/>
        <w:gridCol w:w="180"/>
        <w:gridCol w:w="900"/>
        <w:gridCol w:w="1260"/>
        <w:gridCol w:w="1710"/>
      </w:tblGrid>
      <w:tr w:rsidR="001518B7" w:rsidRPr="001518B7" w14:paraId="3CDA0500" w14:textId="77777777" w:rsidTr="003620AC">
        <w:trPr>
          <w:trHeight w:val="432"/>
        </w:trPr>
        <w:tc>
          <w:tcPr>
            <w:tcW w:w="10170" w:type="dxa"/>
            <w:gridSpan w:val="7"/>
            <w:shd w:val="clear" w:color="auto" w:fill="auto"/>
            <w:vAlign w:val="center"/>
          </w:tcPr>
          <w:p w14:paraId="39F666FF" w14:textId="77777777" w:rsidR="001518B7" w:rsidRPr="001518B7" w:rsidRDefault="001518B7" w:rsidP="003620AC">
            <w:pPr>
              <w:spacing w:line="240" w:lineRule="auto"/>
              <w:rPr>
                <w:rFonts w:eastAsia="Times New Roman"/>
                <w:sz w:val="24"/>
                <w:szCs w:val="24"/>
              </w:rPr>
            </w:pPr>
            <w:r w:rsidRPr="001518B7">
              <w:rPr>
                <w:rFonts w:eastAsia="Times New Roman"/>
                <w:sz w:val="24"/>
                <w:szCs w:val="24"/>
              </w:rPr>
              <w:t>Name:</w:t>
            </w:r>
            <w:r w:rsidRPr="001518B7">
              <w:rPr>
                <w:rFonts w:eastAsia="Times New Roman"/>
                <w:b/>
                <w:sz w:val="24"/>
                <w:szCs w:val="24"/>
              </w:rPr>
              <w:t xml:space="preserve">  </w:t>
            </w:r>
            <w:r w:rsidRPr="001518B7">
              <w:rPr>
                <w:rFonts w:eastAsia="Times New Roman"/>
                <w:sz w:val="24"/>
                <w:szCs w:val="24"/>
              </w:rPr>
              <w:fldChar w:fldCharType="begin">
                <w:ffData>
                  <w:name w:val="Text6"/>
                  <w:enabled/>
                  <w:calcOnExit w:val="0"/>
                  <w:textInput>
                    <w:maxLength w:val="50"/>
                  </w:textInput>
                </w:ffData>
              </w:fldChar>
            </w:r>
            <w:bookmarkStart w:id="0" w:name="Text6"/>
            <w:r w:rsidRPr="001518B7">
              <w:rPr>
                <w:rFonts w:eastAsia="Times New Roman"/>
                <w:sz w:val="24"/>
                <w:szCs w:val="24"/>
              </w:rPr>
              <w:instrText xml:space="preserve"> FORMTEXT </w:instrText>
            </w:r>
            <w:r w:rsidRPr="001518B7">
              <w:rPr>
                <w:rFonts w:eastAsia="Times New Roman"/>
                <w:sz w:val="24"/>
                <w:szCs w:val="24"/>
              </w:rPr>
            </w:r>
            <w:r w:rsidRPr="001518B7">
              <w:rPr>
                <w:rFonts w:eastAsia="Times New Roman"/>
                <w:sz w:val="24"/>
                <w:szCs w:val="24"/>
              </w:rPr>
              <w:fldChar w:fldCharType="separate"/>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sz w:val="24"/>
                <w:szCs w:val="24"/>
              </w:rPr>
              <w:fldChar w:fldCharType="end"/>
            </w:r>
            <w:bookmarkEnd w:id="0"/>
          </w:p>
        </w:tc>
      </w:tr>
      <w:tr w:rsidR="001518B7" w:rsidRPr="001518B7" w14:paraId="63729F0A" w14:textId="77777777" w:rsidTr="003620AC">
        <w:trPr>
          <w:trHeight w:val="360"/>
        </w:trPr>
        <w:tc>
          <w:tcPr>
            <w:tcW w:w="6300" w:type="dxa"/>
            <w:gridSpan w:val="4"/>
            <w:shd w:val="clear" w:color="auto" w:fill="auto"/>
            <w:vAlign w:val="center"/>
          </w:tcPr>
          <w:p w14:paraId="12FEABF7" w14:textId="77777777" w:rsidR="001518B7" w:rsidRPr="001518B7" w:rsidRDefault="001518B7" w:rsidP="003620AC">
            <w:pPr>
              <w:spacing w:line="240" w:lineRule="auto"/>
              <w:rPr>
                <w:rFonts w:eastAsia="Times New Roman"/>
                <w:sz w:val="24"/>
                <w:szCs w:val="24"/>
              </w:rPr>
            </w:pPr>
            <w:r w:rsidRPr="001518B7">
              <w:rPr>
                <w:rFonts w:eastAsia="Times New Roman"/>
                <w:sz w:val="24"/>
                <w:szCs w:val="24"/>
              </w:rPr>
              <w:t xml:space="preserve">Address:  </w:t>
            </w:r>
            <w:bookmarkStart w:id="1" w:name="Text7"/>
            <w:r w:rsidRPr="001518B7">
              <w:rPr>
                <w:rFonts w:eastAsia="Times New Roman"/>
                <w:sz w:val="24"/>
                <w:szCs w:val="24"/>
              </w:rPr>
              <w:fldChar w:fldCharType="begin">
                <w:ffData>
                  <w:name w:val=""/>
                  <w:enabled/>
                  <w:calcOnExit w:val="0"/>
                  <w:textInput>
                    <w:maxLength w:val="36"/>
                  </w:textInput>
                </w:ffData>
              </w:fldChar>
            </w:r>
            <w:r w:rsidRPr="001518B7">
              <w:rPr>
                <w:rFonts w:eastAsia="Times New Roman"/>
                <w:sz w:val="24"/>
                <w:szCs w:val="24"/>
              </w:rPr>
              <w:instrText xml:space="preserve"> FORMTEXT </w:instrText>
            </w:r>
            <w:r w:rsidRPr="001518B7">
              <w:rPr>
                <w:rFonts w:eastAsia="Times New Roman"/>
                <w:sz w:val="24"/>
                <w:szCs w:val="24"/>
              </w:rPr>
            </w:r>
            <w:r w:rsidRPr="001518B7">
              <w:rPr>
                <w:rFonts w:eastAsia="Times New Roman"/>
                <w:sz w:val="24"/>
                <w:szCs w:val="24"/>
              </w:rPr>
              <w:fldChar w:fldCharType="separate"/>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sz w:val="24"/>
                <w:szCs w:val="24"/>
              </w:rPr>
              <w:fldChar w:fldCharType="end"/>
            </w:r>
          </w:p>
        </w:tc>
        <w:bookmarkEnd w:id="1"/>
        <w:tc>
          <w:tcPr>
            <w:tcW w:w="3870" w:type="dxa"/>
            <w:gridSpan w:val="3"/>
            <w:shd w:val="clear" w:color="auto" w:fill="auto"/>
            <w:vAlign w:val="center"/>
          </w:tcPr>
          <w:p w14:paraId="4F17E9D6" w14:textId="77777777" w:rsidR="001518B7" w:rsidRPr="001518B7" w:rsidRDefault="001518B7" w:rsidP="003620AC">
            <w:pPr>
              <w:spacing w:line="240" w:lineRule="auto"/>
              <w:rPr>
                <w:rFonts w:eastAsia="Times New Roman"/>
                <w:sz w:val="24"/>
                <w:szCs w:val="24"/>
              </w:rPr>
            </w:pPr>
            <w:r w:rsidRPr="001518B7">
              <w:rPr>
                <w:rFonts w:eastAsia="Times New Roman"/>
                <w:sz w:val="24"/>
                <w:szCs w:val="24"/>
              </w:rPr>
              <w:t xml:space="preserve">City:  </w:t>
            </w:r>
            <w:r w:rsidRPr="001518B7">
              <w:rPr>
                <w:rFonts w:eastAsia="Times New Roman"/>
                <w:sz w:val="24"/>
                <w:szCs w:val="24"/>
              </w:rPr>
              <w:fldChar w:fldCharType="begin">
                <w:ffData>
                  <w:name w:val="Text8"/>
                  <w:enabled/>
                  <w:calcOnExit w:val="0"/>
                  <w:textInput>
                    <w:maxLength w:val="24"/>
                  </w:textInput>
                </w:ffData>
              </w:fldChar>
            </w:r>
            <w:bookmarkStart w:id="2" w:name="Text8"/>
            <w:r w:rsidRPr="001518B7">
              <w:rPr>
                <w:rFonts w:eastAsia="Times New Roman"/>
                <w:sz w:val="24"/>
                <w:szCs w:val="24"/>
              </w:rPr>
              <w:instrText xml:space="preserve"> FORMTEXT </w:instrText>
            </w:r>
            <w:r w:rsidRPr="001518B7">
              <w:rPr>
                <w:rFonts w:eastAsia="Times New Roman"/>
                <w:sz w:val="24"/>
                <w:szCs w:val="24"/>
              </w:rPr>
            </w:r>
            <w:r w:rsidRPr="001518B7">
              <w:rPr>
                <w:rFonts w:eastAsia="Times New Roman"/>
                <w:sz w:val="24"/>
                <w:szCs w:val="24"/>
              </w:rPr>
              <w:fldChar w:fldCharType="separate"/>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sz w:val="24"/>
                <w:szCs w:val="24"/>
              </w:rPr>
              <w:fldChar w:fldCharType="end"/>
            </w:r>
            <w:bookmarkEnd w:id="2"/>
          </w:p>
        </w:tc>
      </w:tr>
      <w:tr w:rsidR="001518B7" w:rsidRPr="001518B7" w14:paraId="3D6AA9A2" w14:textId="77777777" w:rsidTr="003620AC">
        <w:trPr>
          <w:trHeight w:val="360"/>
        </w:trPr>
        <w:tc>
          <w:tcPr>
            <w:tcW w:w="4860" w:type="dxa"/>
            <w:shd w:val="clear" w:color="auto" w:fill="auto"/>
            <w:vAlign w:val="center"/>
          </w:tcPr>
          <w:p w14:paraId="3F4C3CD7" w14:textId="77777777" w:rsidR="001518B7" w:rsidRPr="001518B7" w:rsidRDefault="001518B7" w:rsidP="003620AC">
            <w:pPr>
              <w:spacing w:line="240" w:lineRule="auto"/>
              <w:rPr>
                <w:rFonts w:eastAsia="Times New Roman"/>
                <w:sz w:val="24"/>
                <w:szCs w:val="24"/>
              </w:rPr>
            </w:pPr>
            <w:r w:rsidRPr="001518B7">
              <w:rPr>
                <w:rFonts w:eastAsia="Times New Roman"/>
                <w:sz w:val="24"/>
                <w:szCs w:val="24"/>
              </w:rPr>
              <w:t xml:space="preserve">Phone (H):  </w:t>
            </w:r>
            <w:bookmarkStart w:id="3" w:name="Text9"/>
            <w:r w:rsidRPr="001518B7">
              <w:rPr>
                <w:rFonts w:eastAsia="Times New Roman"/>
                <w:sz w:val="24"/>
                <w:szCs w:val="24"/>
              </w:rPr>
              <w:fldChar w:fldCharType="begin">
                <w:ffData>
                  <w:name w:val=""/>
                  <w:enabled/>
                  <w:calcOnExit w:val="0"/>
                  <w:textInput>
                    <w:type w:val="number"/>
                    <w:maxLength w:val="15"/>
                    <w:format w:val="(###) ###-####"/>
                  </w:textInput>
                </w:ffData>
              </w:fldChar>
            </w:r>
            <w:r w:rsidRPr="001518B7">
              <w:rPr>
                <w:rFonts w:eastAsia="Times New Roman"/>
                <w:sz w:val="24"/>
                <w:szCs w:val="24"/>
              </w:rPr>
              <w:instrText xml:space="preserve"> FORMTEXT </w:instrText>
            </w:r>
            <w:r w:rsidRPr="001518B7">
              <w:rPr>
                <w:rFonts w:eastAsia="Times New Roman"/>
                <w:sz w:val="24"/>
                <w:szCs w:val="24"/>
              </w:rPr>
            </w:r>
            <w:r w:rsidRPr="001518B7">
              <w:rPr>
                <w:rFonts w:eastAsia="Times New Roman"/>
                <w:sz w:val="24"/>
                <w:szCs w:val="24"/>
              </w:rPr>
              <w:fldChar w:fldCharType="separate"/>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sz w:val="24"/>
                <w:szCs w:val="24"/>
              </w:rPr>
              <w:fldChar w:fldCharType="end"/>
            </w:r>
          </w:p>
        </w:tc>
        <w:bookmarkEnd w:id="3"/>
        <w:tc>
          <w:tcPr>
            <w:tcW w:w="3600" w:type="dxa"/>
            <w:gridSpan w:val="5"/>
            <w:shd w:val="clear" w:color="auto" w:fill="auto"/>
            <w:vAlign w:val="center"/>
          </w:tcPr>
          <w:p w14:paraId="6AC6E7C2" w14:textId="142CA43F" w:rsidR="001518B7" w:rsidRPr="001518B7" w:rsidRDefault="001518B7" w:rsidP="003620AC">
            <w:pPr>
              <w:spacing w:line="240" w:lineRule="auto"/>
              <w:rPr>
                <w:rFonts w:eastAsia="Times New Roman"/>
                <w:sz w:val="24"/>
                <w:szCs w:val="24"/>
              </w:rPr>
            </w:pPr>
            <w:r w:rsidRPr="001518B7">
              <w:rPr>
                <w:rFonts w:eastAsia="Times New Roman"/>
                <w:sz w:val="24"/>
                <w:szCs w:val="24"/>
              </w:rPr>
              <w:t xml:space="preserve">Mobile:  </w:t>
            </w:r>
            <w:bookmarkStart w:id="4" w:name="Text10"/>
            <w:r w:rsidRPr="001518B7">
              <w:rPr>
                <w:rFonts w:eastAsia="Times New Roman"/>
                <w:sz w:val="24"/>
                <w:szCs w:val="24"/>
              </w:rPr>
              <w:fldChar w:fldCharType="begin">
                <w:ffData>
                  <w:name w:val=""/>
                  <w:enabled/>
                  <w:calcOnExit w:val="0"/>
                  <w:textInput>
                    <w:type w:val="number"/>
                    <w:maxLength w:val="15"/>
                    <w:format w:val="(###) ###-####"/>
                  </w:textInput>
                </w:ffData>
              </w:fldChar>
            </w:r>
            <w:r w:rsidRPr="001518B7">
              <w:rPr>
                <w:rFonts w:eastAsia="Times New Roman"/>
                <w:sz w:val="24"/>
                <w:szCs w:val="24"/>
              </w:rPr>
              <w:instrText xml:space="preserve"> FORMTEXT </w:instrText>
            </w:r>
            <w:r w:rsidRPr="001518B7">
              <w:rPr>
                <w:rFonts w:eastAsia="Times New Roman"/>
                <w:sz w:val="24"/>
                <w:szCs w:val="24"/>
              </w:rPr>
            </w:r>
            <w:r w:rsidRPr="001518B7">
              <w:rPr>
                <w:rFonts w:eastAsia="Times New Roman"/>
                <w:sz w:val="24"/>
                <w:szCs w:val="24"/>
              </w:rPr>
              <w:fldChar w:fldCharType="separate"/>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sz w:val="24"/>
                <w:szCs w:val="24"/>
              </w:rPr>
              <w:fldChar w:fldCharType="end"/>
            </w:r>
          </w:p>
        </w:tc>
        <w:bookmarkEnd w:id="4"/>
        <w:tc>
          <w:tcPr>
            <w:tcW w:w="1710" w:type="dxa"/>
            <w:shd w:val="clear" w:color="auto" w:fill="auto"/>
            <w:vAlign w:val="center"/>
          </w:tcPr>
          <w:p w14:paraId="6BB5EDA4" w14:textId="77777777" w:rsidR="001518B7" w:rsidRPr="001518B7" w:rsidRDefault="001518B7" w:rsidP="003620AC">
            <w:pPr>
              <w:spacing w:line="240" w:lineRule="auto"/>
              <w:rPr>
                <w:rFonts w:eastAsia="Times New Roman"/>
                <w:sz w:val="24"/>
                <w:szCs w:val="24"/>
              </w:rPr>
            </w:pPr>
            <w:r w:rsidRPr="001518B7">
              <w:rPr>
                <w:rFonts w:eastAsia="Times New Roman"/>
                <w:sz w:val="24"/>
                <w:szCs w:val="24"/>
              </w:rPr>
              <w:t xml:space="preserve">Zip:  </w:t>
            </w:r>
            <w:r w:rsidRPr="001518B7">
              <w:rPr>
                <w:rFonts w:eastAsia="Times New Roman"/>
                <w:sz w:val="24"/>
                <w:szCs w:val="24"/>
              </w:rPr>
              <w:fldChar w:fldCharType="begin">
                <w:ffData>
                  <w:name w:val="Text11"/>
                  <w:enabled/>
                  <w:calcOnExit w:val="0"/>
                  <w:textInput>
                    <w:maxLength w:val="8"/>
                  </w:textInput>
                </w:ffData>
              </w:fldChar>
            </w:r>
            <w:bookmarkStart w:id="5" w:name="Text11"/>
            <w:r w:rsidRPr="001518B7">
              <w:rPr>
                <w:rFonts w:eastAsia="Times New Roman"/>
                <w:sz w:val="24"/>
                <w:szCs w:val="24"/>
              </w:rPr>
              <w:instrText xml:space="preserve"> FORMTEXT </w:instrText>
            </w:r>
            <w:r w:rsidRPr="001518B7">
              <w:rPr>
                <w:rFonts w:eastAsia="Times New Roman"/>
                <w:sz w:val="24"/>
                <w:szCs w:val="24"/>
              </w:rPr>
            </w:r>
            <w:r w:rsidRPr="001518B7">
              <w:rPr>
                <w:rFonts w:eastAsia="Times New Roman"/>
                <w:sz w:val="24"/>
                <w:szCs w:val="24"/>
              </w:rPr>
              <w:fldChar w:fldCharType="separate"/>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sz w:val="24"/>
                <w:szCs w:val="24"/>
              </w:rPr>
              <w:fldChar w:fldCharType="end"/>
            </w:r>
            <w:bookmarkEnd w:id="5"/>
          </w:p>
        </w:tc>
      </w:tr>
      <w:tr w:rsidR="001518B7" w:rsidRPr="001518B7" w14:paraId="09D35E5F" w14:textId="77777777" w:rsidTr="003620AC">
        <w:trPr>
          <w:trHeight w:val="360"/>
        </w:trPr>
        <w:tc>
          <w:tcPr>
            <w:tcW w:w="10170" w:type="dxa"/>
            <w:gridSpan w:val="7"/>
            <w:shd w:val="clear" w:color="auto" w:fill="auto"/>
            <w:vAlign w:val="center"/>
          </w:tcPr>
          <w:p w14:paraId="3FFA8BD6" w14:textId="77777777" w:rsidR="001518B7" w:rsidRPr="001518B7" w:rsidRDefault="001518B7" w:rsidP="003620AC">
            <w:pPr>
              <w:spacing w:line="240" w:lineRule="auto"/>
              <w:rPr>
                <w:rFonts w:eastAsia="Times New Roman"/>
                <w:sz w:val="24"/>
                <w:szCs w:val="24"/>
              </w:rPr>
            </w:pPr>
            <w:r w:rsidRPr="001518B7">
              <w:rPr>
                <w:rFonts w:eastAsia="Times New Roman"/>
                <w:sz w:val="24"/>
                <w:szCs w:val="24"/>
              </w:rPr>
              <w:t xml:space="preserve">Email:  </w:t>
            </w:r>
            <w:r w:rsidRPr="001518B7">
              <w:rPr>
                <w:rFonts w:eastAsia="Times New Roman"/>
                <w:sz w:val="24"/>
                <w:szCs w:val="24"/>
              </w:rPr>
              <w:fldChar w:fldCharType="begin">
                <w:ffData>
                  <w:name w:val="Text12"/>
                  <w:enabled/>
                  <w:calcOnExit w:val="0"/>
                  <w:textInput>
                    <w:maxLength w:val="60"/>
                  </w:textInput>
                </w:ffData>
              </w:fldChar>
            </w:r>
            <w:bookmarkStart w:id="6" w:name="Text12"/>
            <w:r w:rsidRPr="001518B7">
              <w:rPr>
                <w:rFonts w:eastAsia="Times New Roman"/>
                <w:sz w:val="24"/>
                <w:szCs w:val="24"/>
              </w:rPr>
              <w:instrText xml:space="preserve"> FORMTEXT </w:instrText>
            </w:r>
            <w:r w:rsidRPr="001518B7">
              <w:rPr>
                <w:rFonts w:eastAsia="Times New Roman"/>
                <w:sz w:val="24"/>
                <w:szCs w:val="24"/>
              </w:rPr>
            </w:r>
            <w:r w:rsidRPr="001518B7">
              <w:rPr>
                <w:rFonts w:eastAsia="Times New Roman"/>
                <w:sz w:val="24"/>
                <w:szCs w:val="24"/>
              </w:rPr>
              <w:fldChar w:fldCharType="separate"/>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sz w:val="24"/>
                <w:szCs w:val="24"/>
              </w:rPr>
              <w:fldChar w:fldCharType="end"/>
            </w:r>
            <w:bookmarkEnd w:id="6"/>
          </w:p>
        </w:tc>
      </w:tr>
      <w:tr w:rsidR="001518B7" w:rsidRPr="001518B7" w14:paraId="59D8D0AF" w14:textId="77777777" w:rsidTr="003620AC">
        <w:trPr>
          <w:trHeight w:val="360"/>
        </w:trPr>
        <w:tc>
          <w:tcPr>
            <w:tcW w:w="10170" w:type="dxa"/>
            <w:gridSpan w:val="7"/>
            <w:shd w:val="clear" w:color="auto" w:fill="auto"/>
            <w:vAlign w:val="center"/>
          </w:tcPr>
          <w:p w14:paraId="0CD81CE2" w14:textId="77777777" w:rsidR="001518B7" w:rsidRPr="001518B7" w:rsidRDefault="001518B7" w:rsidP="003620AC">
            <w:pPr>
              <w:spacing w:line="240" w:lineRule="auto"/>
              <w:rPr>
                <w:rFonts w:eastAsia="Times New Roman"/>
                <w:sz w:val="24"/>
                <w:szCs w:val="24"/>
              </w:rPr>
            </w:pPr>
            <w:r w:rsidRPr="001518B7">
              <w:rPr>
                <w:rFonts w:eastAsia="Times New Roman"/>
                <w:sz w:val="24"/>
                <w:szCs w:val="24"/>
              </w:rPr>
              <w:t xml:space="preserve">Badge Expiration Date:  </w:t>
            </w:r>
            <w:r w:rsidRPr="001518B7">
              <w:rPr>
                <w:rFonts w:eastAsia="Times New Roman"/>
                <w:b/>
                <w:sz w:val="24"/>
                <w:szCs w:val="24"/>
              </w:rPr>
              <w:fldChar w:fldCharType="begin">
                <w:ffData>
                  <w:name w:val=""/>
                  <w:enabled/>
                  <w:calcOnExit w:val="0"/>
                  <w:textInput>
                    <w:type w:val="date"/>
                    <w:maxLength w:val="8"/>
                    <w:format w:val="M/d/yy"/>
                  </w:textInput>
                </w:ffData>
              </w:fldChar>
            </w:r>
            <w:r w:rsidRPr="001518B7">
              <w:rPr>
                <w:rFonts w:eastAsia="Times New Roman"/>
                <w:b/>
                <w:sz w:val="24"/>
                <w:szCs w:val="24"/>
              </w:rPr>
              <w:instrText xml:space="preserve"> FORMTEXT </w:instrText>
            </w:r>
            <w:r w:rsidRPr="001518B7">
              <w:rPr>
                <w:rFonts w:eastAsia="Times New Roman"/>
                <w:b/>
                <w:sz w:val="24"/>
                <w:szCs w:val="24"/>
              </w:rPr>
            </w:r>
            <w:r w:rsidRPr="001518B7">
              <w:rPr>
                <w:rFonts w:eastAsia="Times New Roman"/>
                <w:b/>
                <w:sz w:val="24"/>
                <w:szCs w:val="24"/>
              </w:rPr>
              <w:fldChar w:fldCharType="separate"/>
            </w:r>
            <w:r w:rsidRPr="001518B7">
              <w:rPr>
                <w:rFonts w:eastAsia="Times New Roman"/>
                <w:b/>
                <w:noProof/>
                <w:sz w:val="24"/>
                <w:szCs w:val="24"/>
              </w:rPr>
              <w:t> </w:t>
            </w:r>
            <w:r w:rsidRPr="001518B7">
              <w:rPr>
                <w:rFonts w:eastAsia="Times New Roman"/>
                <w:b/>
                <w:noProof/>
                <w:sz w:val="24"/>
                <w:szCs w:val="24"/>
              </w:rPr>
              <w:t> </w:t>
            </w:r>
            <w:r w:rsidRPr="001518B7">
              <w:rPr>
                <w:rFonts w:eastAsia="Times New Roman"/>
                <w:b/>
                <w:noProof/>
                <w:sz w:val="24"/>
                <w:szCs w:val="24"/>
              </w:rPr>
              <w:t> </w:t>
            </w:r>
            <w:r w:rsidRPr="001518B7">
              <w:rPr>
                <w:rFonts w:eastAsia="Times New Roman"/>
                <w:b/>
                <w:noProof/>
                <w:sz w:val="24"/>
                <w:szCs w:val="24"/>
              </w:rPr>
              <w:t> </w:t>
            </w:r>
            <w:r w:rsidRPr="001518B7">
              <w:rPr>
                <w:rFonts w:eastAsia="Times New Roman"/>
                <w:b/>
                <w:noProof/>
                <w:sz w:val="24"/>
                <w:szCs w:val="24"/>
              </w:rPr>
              <w:t> </w:t>
            </w:r>
            <w:r w:rsidRPr="001518B7">
              <w:rPr>
                <w:rFonts w:eastAsia="Times New Roman"/>
                <w:b/>
                <w:sz w:val="24"/>
                <w:szCs w:val="24"/>
              </w:rPr>
              <w:fldChar w:fldCharType="end"/>
            </w:r>
          </w:p>
        </w:tc>
      </w:tr>
      <w:tr w:rsidR="001518B7" w:rsidRPr="001518B7" w14:paraId="65847332" w14:textId="77777777" w:rsidTr="003620AC">
        <w:trPr>
          <w:trHeight w:val="360"/>
        </w:trPr>
        <w:tc>
          <w:tcPr>
            <w:tcW w:w="6120" w:type="dxa"/>
            <w:gridSpan w:val="3"/>
            <w:tcBorders>
              <w:bottom w:val="single" w:sz="4" w:space="0" w:color="auto"/>
            </w:tcBorders>
            <w:shd w:val="clear" w:color="auto" w:fill="auto"/>
            <w:vAlign w:val="center"/>
          </w:tcPr>
          <w:p w14:paraId="6DCAA775" w14:textId="77777777" w:rsidR="001518B7" w:rsidRPr="001518B7" w:rsidRDefault="001518B7" w:rsidP="003620AC">
            <w:pPr>
              <w:spacing w:line="240" w:lineRule="auto"/>
              <w:rPr>
                <w:rFonts w:eastAsia="Times New Roman"/>
                <w:sz w:val="24"/>
                <w:szCs w:val="24"/>
              </w:rPr>
            </w:pPr>
            <w:r w:rsidRPr="001518B7">
              <w:rPr>
                <w:rFonts w:eastAsia="Times New Roman"/>
                <w:sz w:val="24"/>
                <w:szCs w:val="24"/>
              </w:rPr>
              <w:t xml:space="preserve">Church:  </w:t>
            </w:r>
            <w:bookmarkStart w:id="7" w:name="Text13"/>
            <w:r w:rsidRPr="001518B7">
              <w:rPr>
                <w:rFonts w:eastAsia="Times New Roman"/>
                <w:sz w:val="24"/>
                <w:szCs w:val="24"/>
              </w:rPr>
              <w:fldChar w:fldCharType="begin">
                <w:ffData>
                  <w:name w:val=""/>
                  <w:enabled/>
                  <w:calcOnExit w:val="0"/>
                  <w:textInput>
                    <w:maxLength w:val="36"/>
                  </w:textInput>
                </w:ffData>
              </w:fldChar>
            </w:r>
            <w:r w:rsidRPr="001518B7">
              <w:rPr>
                <w:rFonts w:eastAsia="Times New Roman"/>
                <w:sz w:val="24"/>
                <w:szCs w:val="24"/>
              </w:rPr>
              <w:instrText xml:space="preserve"> FORMTEXT </w:instrText>
            </w:r>
            <w:r w:rsidRPr="001518B7">
              <w:rPr>
                <w:rFonts w:eastAsia="Times New Roman"/>
                <w:sz w:val="24"/>
                <w:szCs w:val="24"/>
              </w:rPr>
            </w:r>
            <w:r w:rsidRPr="001518B7">
              <w:rPr>
                <w:rFonts w:eastAsia="Times New Roman"/>
                <w:sz w:val="24"/>
                <w:szCs w:val="24"/>
              </w:rPr>
              <w:fldChar w:fldCharType="separate"/>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sz w:val="24"/>
                <w:szCs w:val="24"/>
              </w:rPr>
              <w:fldChar w:fldCharType="end"/>
            </w:r>
          </w:p>
        </w:tc>
        <w:bookmarkEnd w:id="7"/>
        <w:tc>
          <w:tcPr>
            <w:tcW w:w="4050" w:type="dxa"/>
            <w:gridSpan w:val="4"/>
            <w:tcBorders>
              <w:bottom w:val="single" w:sz="4" w:space="0" w:color="auto"/>
            </w:tcBorders>
            <w:shd w:val="clear" w:color="auto" w:fill="auto"/>
            <w:vAlign w:val="center"/>
          </w:tcPr>
          <w:p w14:paraId="12872433" w14:textId="77777777" w:rsidR="001518B7" w:rsidRPr="001518B7" w:rsidRDefault="001518B7" w:rsidP="003620AC">
            <w:pPr>
              <w:spacing w:line="240" w:lineRule="auto"/>
              <w:rPr>
                <w:rFonts w:eastAsia="Times New Roman"/>
                <w:sz w:val="24"/>
                <w:szCs w:val="24"/>
              </w:rPr>
            </w:pPr>
            <w:r w:rsidRPr="001518B7">
              <w:rPr>
                <w:rFonts w:eastAsia="Times New Roman"/>
                <w:sz w:val="24"/>
                <w:szCs w:val="24"/>
              </w:rPr>
              <w:t xml:space="preserve">Location:  </w:t>
            </w:r>
            <w:r w:rsidRPr="001518B7">
              <w:rPr>
                <w:rFonts w:eastAsia="Times New Roman"/>
                <w:sz w:val="24"/>
                <w:szCs w:val="24"/>
              </w:rPr>
              <w:fldChar w:fldCharType="begin">
                <w:ffData>
                  <w:name w:val="Text14"/>
                  <w:enabled/>
                  <w:calcOnExit w:val="0"/>
                  <w:textInput>
                    <w:maxLength w:val="20"/>
                  </w:textInput>
                </w:ffData>
              </w:fldChar>
            </w:r>
            <w:bookmarkStart w:id="8" w:name="Text14"/>
            <w:r w:rsidRPr="001518B7">
              <w:rPr>
                <w:rFonts w:eastAsia="Times New Roman"/>
                <w:sz w:val="24"/>
                <w:szCs w:val="24"/>
              </w:rPr>
              <w:instrText xml:space="preserve"> FORMTEXT </w:instrText>
            </w:r>
            <w:r w:rsidRPr="001518B7">
              <w:rPr>
                <w:rFonts w:eastAsia="Times New Roman"/>
                <w:sz w:val="24"/>
                <w:szCs w:val="24"/>
              </w:rPr>
            </w:r>
            <w:r w:rsidRPr="001518B7">
              <w:rPr>
                <w:rFonts w:eastAsia="Times New Roman"/>
                <w:sz w:val="24"/>
                <w:szCs w:val="24"/>
              </w:rPr>
              <w:fldChar w:fldCharType="separate"/>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sz w:val="24"/>
                <w:szCs w:val="24"/>
              </w:rPr>
              <w:fldChar w:fldCharType="end"/>
            </w:r>
            <w:bookmarkEnd w:id="8"/>
          </w:p>
        </w:tc>
      </w:tr>
      <w:tr w:rsidR="001518B7" w:rsidRPr="001518B7" w14:paraId="42B0CC2A" w14:textId="77777777" w:rsidTr="003620AC">
        <w:trPr>
          <w:trHeight w:val="360"/>
        </w:trPr>
        <w:tc>
          <w:tcPr>
            <w:tcW w:w="101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44279F" w14:textId="77777777" w:rsidR="001518B7" w:rsidRPr="001518B7" w:rsidRDefault="001518B7" w:rsidP="003620AC">
            <w:pPr>
              <w:spacing w:line="240" w:lineRule="auto"/>
              <w:rPr>
                <w:rFonts w:eastAsia="Times New Roman"/>
                <w:sz w:val="24"/>
                <w:szCs w:val="24"/>
              </w:rPr>
            </w:pPr>
            <w:r w:rsidRPr="001518B7">
              <w:rPr>
                <w:rFonts w:eastAsia="Times New Roman"/>
                <w:sz w:val="24"/>
                <w:szCs w:val="24"/>
              </w:rPr>
              <w:t xml:space="preserve">Emergency Contact:  </w:t>
            </w:r>
            <w:r w:rsidRPr="001518B7">
              <w:rPr>
                <w:rFonts w:eastAsia="Times New Roman"/>
                <w:sz w:val="24"/>
                <w:szCs w:val="24"/>
              </w:rPr>
              <w:fldChar w:fldCharType="begin">
                <w:ffData>
                  <w:name w:val="Text21"/>
                  <w:enabled/>
                  <w:calcOnExit w:val="0"/>
                  <w:textInput>
                    <w:maxLength w:val="45"/>
                  </w:textInput>
                </w:ffData>
              </w:fldChar>
            </w:r>
            <w:bookmarkStart w:id="9" w:name="Text21"/>
            <w:r w:rsidRPr="001518B7">
              <w:rPr>
                <w:rFonts w:eastAsia="Times New Roman"/>
                <w:sz w:val="24"/>
                <w:szCs w:val="24"/>
              </w:rPr>
              <w:instrText xml:space="preserve"> FORMTEXT </w:instrText>
            </w:r>
            <w:r w:rsidRPr="001518B7">
              <w:rPr>
                <w:rFonts w:eastAsia="Times New Roman"/>
                <w:sz w:val="24"/>
                <w:szCs w:val="24"/>
              </w:rPr>
            </w:r>
            <w:r w:rsidRPr="001518B7">
              <w:rPr>
                <w:rFonts w:eastAsia="Times New Roman"/>
                <w:sz w:val="24"/>
                <w:szCs w:val="24"/>
              </w:rPr>
              <w:fldChar w:fldCharType="separate"/>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sz w:val="24"/>
                <w:szCs w:val="24"/>
              </w:rPr>
              <w:fldChar w:fldCharType="end"/>
            </w:r>
            <w:bookmarkEnd w:id="9"/>
          </w:p>
        </w:tc>
      </w:tr>
      <w:tr w:rsidR="001518B7" w:rsidRPr="001518B7" w14:paraId="684BC4F2" w14:textId="77777777" w:rsidTr="003620AC">
        <w:trPr>
          <w:trHeight w:val="360"/>
        </w:trPr>
        <w:tc>
          <w:tcPr>
            <w:tcW w:w="5220" w:type="dxa"/>
            <w:gridSpan w:val="2"/>
            <w:tcBorders>
              <w:left w:val="single" w:sz="4" w:space="0" w:color="auto"/>
              <w:bottom w:val="single" w:sz="4" w:space="0" w:color="auto"/>
              <w:right w:val="single" w:sz="4" w:space="0" w:color="auto"/>
            </w:tcBorders>
            <w:shd w:val="clear" w:color="auto" w:fill="auto"/>
            <w:vAlign w:val="center"/>
          </w:tcPr>
          <w:p w14:paraId="13953317" w14:textId="77777777" w:rsidR="001518B7" w:rsidRPr="001518B7" w:rsidRDefault="001518B7" w:rsidP="003620AC">
            <w:pPr>
              <w:spacing w:line="240" w:lineRule="auto"/>
              <w:rPr>
                <w:rFonts w:eastAsia="Times New Roman"/>
                <w:sz w:val="24"/>
                <w:szCs w:val="24"/>
              </w:rPr>
            </w:pPr>
            <w:r w:rsidRPr="001518B7">
              <w:rPr>
                <w:rFonts w:eastAsia="Times New Roman"/>
                <w:sz w:val="24"/>
                <w:szCs w:val="24"/>
              </w:rPr>
              <w:t xml:space="preserve">Phone:  </w:t>
            </w:r>
            <w:bookmarkStart w:id="10" w:name="Text15"/>
            <w:r w:rsidRPr="001518B7">
              <w:rPr>
                <w:rFonts w:eastAsia="Times New Roman"/>
                <w:sz w:val="24"/>
                <w:szCs w:val="24"/>
              </w:rPr>
              <w:fldChar w:fldCharType="begin">
                <w:ffData>
                  <w:name w:val=""/>
                  <w:enabled/>
                  <w:calcOnExit w:val="0"/>
                  <w:textInput>
                    <w:type w:val="number"/>
                    <w:maxLength w:val="15"/>
                    <w:format w:val="(###) ###-####"/>
                  </w:textInput>
                </w:ffData>
              </w:fldChar>
            </w:r>
            <w:r w:rsidRPr="001518B7">
              <w:rPr>
                <w:rFonts w:eastAsia="Times New Roman"/>
                <w:sz w:val="24"/>
                <w:szCs w:val="24"/>
              </w:rPr>
              <w:instrText xml:space="preserve"> FORMTEXT </w:instrText>
            </w:r>
            <w:r w:rsidRPr="001518B7">
              <w:rPr>
                <w:rFonts w:eastAsia="Times New Roman"/>
                <w:sz w:val="24"/>
                <w:szCs w:val="24"/>
              </w:rPr>
            </w:r>
            <w:r w:rsidRPr="001518B7">
              <w:rPr>
                <w:rFonts w:eastAsia="Times New Roman"/>
                <w:sz w:val="24"/>
                <w:szCs w:val="24"/>
              </w:rPr>
              <w:fldChar w:fldCharType="separate"/>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sz w:val="24"/>
                <w:szCs w:val="24"/>
              </w:rPr>
              <w:fldChar w:fldCharType="end"/>
            </w:r>
          </w:p>
        </w:tc>
        <w:bookmarkEnd w:id="10"/>
        <w:tc>
          <w:tcPr>
            <w:tcW w:w="4950" w:type="dxa"/>
            <w:gridSpan w:val="5"/>
            <w:tcBorders>
              <w:left w:val="single" w:sz="4" w:space="0" w:color="auto"/>
              <w:bottom w:val="single" w:sz="4" w:space="0" w:color="auto"/>
              <w:right w:val="single" w:sz="4" w:space="0" w:color="auto"/>
            </w:tcBorders>
            <w:shd w:val="clear" w:color="auto" w:fill="auto"/>
            <w:vAlign w:val="center"/>
          </w:tcPr>
          <w:p w14:paraId="5DD5A5F0" w14:textId="77777777" w:rsidR="001518B7" w:rsidRPr="001518B7" w:rsidRDefault="001518B7" w:rsidP="003620AC">
            <w:pPr>
              <w:spacing w:line="240" w:lineRule="auto"/>
              <w:rPr>
                <w:rFonts w:eastAsia="Times New Roman"/>
                <w:sz w:val="24"/>
                <w:szCs w:val="24"/>
              </w:rPr>
            </w:pPr>
            <w:r w:rsidRPr="001518B7">
              <w:rPr>
                <w:rFonts w:eastAsia="Times New Roman"/>
                <w:sz w:val="24"/>
                <w:szCs w:val="24"/>
              </w:rPr>
              <w:t xml:space="preserve">Relationship:  </w:t>
            </w:r>
            <w:r w:rsidRPr="001518B7">
              <w:rPr>
                <w:rFonts w:eastAsia="Times New Roman"/>
                <w:sz w:val="24"/>
                <w:szCs w:val="24"/>
              </w:rPr>
              <w:fldChar w:fldCharType="begin">
                <w:ffData>
                  <w:name w:val="Text16"/>
                  <w:enabled/>
                  <w:calcOnExit w:val="0"/>
                  <w:textInput>
                    <w:maxLength w:val="24"/>
                  </w:textInput>
                </w:ffData>
              </w:fldChar>
            </w:r>
            <w:bookmarkStart w:id="11" w:name="Text16"/>
            <w:r w:rsidRPr="001518B7">
              <w:rPr>
                <w:rFonts w:eastAsia="Times New Roman"/>
                <w:sz w:val="24"/>
                <w:szCs w:val="24"/>
              </w:rPr>
              <w:instrText xml:space="preserve"> FORMTEXT </w:instrText>
            </w:r>
            <w:r w:rsidRPr="001518B7">
              <w:rPr>
                <w:rFonts w:eastAsia="Times New Roman"/>
                <w:sz w:val="24"/>
                <w:szCs w:val="24"/>
              </w:rPr>
            </w:r>
            <w:r w:rsidRPr="001518B7">
              <w:rPr>
                <w:rFonts w:eastAsia="Times New Roman"/>
                <w:sz w:val="24"/>
                <w:szCs w:val="24"/>
              </w:rPr>
              <w:fldChar w:fldCharType="separate"/>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sz w:val="24"/>
                <w:szCs w:val="24"/>
              </w:rPr>
              <w:fldChar w:fldCharType="end"/>
            </w:r>
            <w:bookmarkEnd w:id="11"/>
          </w:p>
        </w:tc>
      </w:tr>
      <w:tr w:rsidR="001518B7" w:rsidRPr="001518B7" w14:paraId="4FA2B5A5" w14:textId="77777777" w:rsidTr="001518B7">
        <w:trPr>
          <w:trHeight w:val="576"/>
        </w:trPr>
        <w:tc>
          <w:tcPr>
            <w:tcW w:w="7200" w:type="dxa"/>
            <w:gridSpan w:val="5"/>
            <w:tcBorders>
              <w:top w:val="single" w:sz="4" w:space="0" w:color="auto"/>
            </w:tcBorders>
            <w:shd w:val="clear" w:color="auto" w:fill="auto"/>
            <w:vAlign w:val="center"/>
          </w:tcPr>
          <w:p w14:paraId="3DCF732C" w14:textId="77777777" w:rsidR="001518B7" w:rsidRPr="001518B7" w:rsidRDefault="001518B7" w:rsidP="003620AC">
            <w:pPr>
              <w:spacing w:line="240" w:lineRule="auto"/>
              <w:rPr>
                <w:rFonts w:eastAsia="Times New Roman"/>
                <w:b/>
                <w:sz w:val="24"/>
                <w:szCs w:val="24"/>
              </w:rPr>
            </w:pPr>
            <w:r w:rsidRPr="001518B7">
              <w:rPr>
                <w:rFonts w:eastAsia="Times New Roman"/>
                <w:b/>
                <w:i/>
                <w:sz w:val="24"/>
                <w:szCs w:val="24"/>
              </w:rPr>
              <w:t xml:space="preserve">Signature:  </w:t>
            </w:r>
          </w:p>
        </w:tc>
        <w:tc>
          <w:tcPr>
            <w:tcW w:w="2970" w:type="dxa"/>
            <w:gridSpan w:val="2"/>
            <w:tcBorders>
              <w:top w:val="single" w:sz="4" w:space="0" w:color="auto"/>
            </w:tcBorders>
            <w:shd w:val="clear" w:color="auto" w:fill="auto"/>
            <w:vAlign w:val="center"/>
          </w:tcPr>
          <w:p w14:paraId="5A82311B" w14:textId="77777777" w:rsidR="001518B7" w:rsidRPr="001518B7" w:rsidRDefault="001518B7" w:rsidP="003620AC">
            <w:pPr>
              <w:spacing w:line="240" w:lineRule="auto"/>
              <w:rPr>
                <w:rFonts w:eastAsia="Times New Roman"/>
                <w:b/>
                <w:sz w:val="24"/>
                <w:szCs w:val="24"/>
              </w:rPr>
            </w:pPr>
            <w:r w:rsidRPr="001518B7">
              <w:rPr>
                <w:rFonts w:eastAsia="Times New Roman"/>
                <w:b/>
                <w:sz w:val="24"/>
                <w:szCs w:val="24"/>
              </w:rPr>
              <w:t xml:space="preserve">Date:  </w:t>
            </w:r>
            <w:r w:rsidRPr="001518B7">
              <w:rPr>
                <w:rFonts w:eastAsia="Times New Roman"/>
                <w:b/>
                <w:sz w:val="24"/>
                <w:szCs w:val="24"/>
              </w:rPr>
              <w:fldChar w:fldCharType="begin">
                <w:ffData>
                  <w:name w:val="Text17"/>
                  <w:enabled/>
                  <w:calcOnExit w:val="0"/>
                  <w:textInput>
                    <w:type w:val="date"/>
                    <w:maxLength w:val="8"/>
                    <w:format w:val="M/d/yy"/>
                  </w:textInput>
                </w:ffData>
              </w:fldChar>
            </w:r>
            <w:r w:rsidRPr="001518B7">
              <w:rPr>
                <w:rFonts w:eastAsia="Times New Roman"/>
                <w:b/>
                <w:sz w:val="24"/>
                <w:szCs w:val="24"/>
              </w:rPr>
              <w:instrText xml:space="preserve"> FORMTEXT </w:instrText>
            </w:r>
            <w:r w:rsidRPr="001518B7">
              <w:rPr>
                <w:rFonts w:eastAsia="Times New Roman"/>
                <w:b/>
                <w:sz w:val="24"/>
                <w:szCs w:val="24"/>
              </w:rPr>
            </w:r>
            <w:r w:rsidRPr="001518B7">
              <w:rPr>
                <w:rFonts w:eastAsia="Times New Roman"/>
                <w:b/>
                <w:sz w:val="24"/>
                <w:szCs w:val="24"/>
              </w:rPr>
              <w:fldChar w:fldCharType="separate"/>
            </w:r>
            <w:r w:rsidRPr="001518B7">
              <w:rPr>
                <w:rFonts w:eastAsia="Times New Roman"/>
                <w:b/>
                <w:noProof/>
                <w:sz w:val="24"/>
                <w:szCs w:val="24"/>
              </w:rPr>
              <w:t> </w:t>
            </w:r>
            <w:r w:rsidRPr="001518B7">
              <w:rPr>
                <w:rFonts w:eastAsia="Times New Roman"/>
                <w:b/>
                <w:noProof/>
                <w:sz w:val="24"/>
                <w:szCs w:val="24"/>
              </w:rPr>
              <w:t> </w:t>
            </w:r>
            <w:r w:rsidRPr="001518B7">
              <w:rPr>
                <w:rFonts w:eastAsia="Times New Roman"/>
                <w:b/>
                <w:noProof/>
                <w:sz w:val="24"/>
                <w:szCs w:val="24"/>
              </w:rPr>
              <w:t> </w:t>
            </w:r>
            <w:r w:rsidRPr="001518B7">
              <w:rPr>
                <w:rFonts w:eastAsia="Times New Roman"/>
                <w:b/>
                <w:noProof/>
                <w:sz w:val="24"/>
                <w:szCs w:val="24"/>
              </w:rPr>
              <w:t> </w:t>
            </w:r>
            <w:r w:rsidRPr="001518B7">
              <w:rPr>
                <w:rFonts w:eastAsia="Times New Roman"/>
                <w:b/>
                <w:noProof/>
                <w:sz w:val="24"/>
                <w:szCs w:val="24"/>
              </w:rPr>
              <w:t> </w:t>
            </w:r>
            <w:r w:rsidRPr="001518B7">
              <w:rPr>
                <w:rFonts w:eastAsia="Times New Roman"/>
                <w:b/>
                <w:sz w:val="24"/>
                <w:szCs w:val="24"/>
              </w:rPr>
              <w:fldChar w:fldCharType="end"/>
            </w:r>
          </w:p>
        </w:tc>
      </w:tr>
    </w:tbl>
    <w:p w14:paraId="301F56CE" w14:textId="77777777" w:rsidR="001518B7" w:rsidRPr="001518B7" w:rsidRDefault="001518B7" w:rsidP="001518B7">
      <w:pPr>
        <w:spacing w:line="240" w:lineRule="auto"/>
        <w:ind w:left="1440" w:right="612"/>
        <w:rPr>
          <w:rFonts w:eastAsia="Times New Roman"/>
          <w:sz w:val="24"/>
          <w:szCs w:val="24"/>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1"/>
        <w:gridCol w:w="2949"/>
      </w:tblGrid>
      <w:tr w:rsidR="001518B7" w:rsidRPr="001518B7" w14:paraId="0AAAF0F5" w14:textId="77777777" w:rsidTr="001518B7">
        <w:trPr>
          <w:trHeight w:val="432"/>
        </w:trPr>
        <w:tc>
          <w:tcPr>
            <w:tcW w:w="10170" w:type="dxa"/>
            <w:gridSpan w:val="2"/>
            <w:shd w:val="clear" w:color="auto" w:fill="auto"/>
            <w:vAlign w:val="center"/>
          </w:tcPr>
          <w:p w14:paraId="3D51EAD6" w14:textId="77777777" w:rsidR="001518B7" w:rsidRPr="001518B7" w:rsidRDefault="001518B7" w:rsidP="003620AC">
            <w:pPr>
              <w:spacing w:line="240" w:lineRule="auto"/>
              <w:rPr>
                <w:rFonts w:eastAsia="Times New Roman"/>
                <w:sz w:val="24"/>
                <w:szCs w:val="24"/>
              </w:rPr>
            </w:pPr>
            <w:r w:rsidRPr="001518B7">
              <w:rPr>
                <w:rFonts w:eastAsia="Times New Roman"/>
                <w:i/>
                <w:sz w:val="24"/>
                <w:szCs w:val="24"/>
              </w:rPr>
              <w:t xml:space="preserve">Witness (Print Name):  </w:t>
            </w:r>
            <w:r w:rsidRPr="001518B7">
              <w:rPr>
                <w:rFonts w:eastAsia="Times New Roman"/>
                <w:sz w:val="24"/>
                <w:szCs w:val="24"/>
              </w:rPr>
              <w:fldChar w:fldCharType="begin">
                <w:ffData>
                  <w:name w:val="Text18"/>
                  <w:enabled/>
                  <w:calcOnExit w:val="0"/>
                  <w:textInput>
                    <w:maxLength w:val="50"/>
                  </w:textInput>
                </w:ffData>
              </w:fldChar>
            </w:r>
            <w:r w:rsidRPr="001518B7">
              <w:rPr>
                <w:rFonts w:eastAsia="Times New Roman"/>
                <w:sz w:val="24"/>
                <w:szCs w:val="24"/>
              </w:rPr>
              <w:instrText xml:space="preserve"> FORMTEXT </w:instrText>
            </w:r>
            <w:r w:rsidRPr="001518B7">
              <w:rPr>
                <w:rFonts w:eastAsia="Times New Roman"/>
                <w:sz w:val="24"/>
                <w:szCs w:val="24"/>
              </w:rPr>
            </w:r>
            <w:r w:rsidRPr="001518B7">
              <w:rPr>
                <w:rFonts w:eastAsia="Times New Roman"/>
                <w:sz w:val="24"/>
                <w:szCs w:val="24"/>
              </w:rPr>
              <w:fldChar w:fldCharType="separate"/>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noProof/>
                <w:sz w:val="24"/>
                <w:szCs w:val="24"/>
              </w:rPr>
              <w:t> </w:t>
            </w:r>
            <w:r w:rsidRPr="001518B7">
              <w:rPr>
                <w:rFonts w:eastAsia="Times New Roman"/>
                <w:sz w:val="24"/>
                <w:szCs w:val="24"/>
              </w:rPr>
              <w:fldChar w:fldCharType="end"/>
            </w:r>
          </w:p>
        </w:tc>
      </w:tr>
      <w:tr w:rsidR="001518B7" w:rsidRPr="001518B7" w14:paraId="775960A2" w14:textId="77777777" w:rsidTr="001518B7">
        <w:trPr>
          <w:trHeight w:val="576"/>
        </w:trPr>
        <w:tc>
          <w:tcPr>
            <w:tcW w:w="7221" w:type="dxa"/>
            <w:shd w:val="clear" w:color="auto" w:fill="auto"/>
            <w:vAlign w:val="center"/>
          </w:tcPr>
          <w:p w14:paraId="5AEA98FB" w14:textId="77777777" w:rsidR="001518B7" w:rsidRPr="001518B7" w:rsidRDefault="001518B7" w:rsidP="003620AC">
            <w:pPr>
              <w:spacing w:line="240" w:lineRule="auto"/>
              <w:rPr>
                <w:rFonts w:eastAsia="Times New Roman"/>
                <w:b/>
                <w:sz w:val="24"/>
                <w:szCs w:val="24"/>
              </w:rPr>
            </w:pPr>
            <w:r w:rsidRPr="001518B7">
              <w:rPr>
                <w:rFonts w:eastAsia="Times New Roman"/>
                <w:b/>
                <w:i/>
                <w:sz w:val="24"/>
                <w:szCs w:val="24"/>
              </w:rPr>
              <w:t xml:space="preserve">Signature:  </w:t>
            </w:r>
          </w:p>
        </w:tc>
        <w:tc>
          <w:tcPr>
            <w:tcW w:w="2949" w:type="dxa"/>
            <w:shd w:val="clear" w:color="auto" w:fill="auto"/>
            <w:vAlign w:val="center"/>
          </w:tcPr>
          <w:p w14:paraId="74FBB4F0" w14:textId="77777777" w:rsidR="001518B7" w:rsidRPr="001518B7" w:rsidRDefault="001518B7" w:rsidP="003620AC">
            <w:pPr>
              <w:spacing w:line="240" w:lineRule="auto"/>
              <w:rPr>
                <w:rFonts w:eastAsia="Times New Roman"/>
                <w:b/>
                <w:sz w:val="24"/>
                <w:szCs w:val="24"/>
              </w:rPr>
            </w:pPr>
            <w:r w:rsidRPr="001518B7">
              <w:rPr>
                <w:rFonts w:eastAsia="Times New Roman"/>
                <w:b/>
                <w:sz w:val="24"/>
                <w:szCs w:val="24"/>
              </w:rPr>
              <w:t xml:space="preserve">Date:  </w:t>
            </w:r>
            <w:r w:rsidRPr="001518B7">
              <w:rPr>
                <w:rFonts w:eastAsia="Times New Roman"/>
                <w:b/>
                <w:sz w:val="24"/>
                <w:szCs w:val="24"/>
              </w:rPr>
              <w:fldChar w:fldCharType="begin">
                <w:ffData>
                  <w:name w:val="Text19"/>
                  <w:enabled/>
                  <w:calcOnExit w:val="0"/>
                  <w:textInput>
                    <w:type w:val="date"/>
                    <w:maxLength w:val="8"/>
                    <w:format w:val="M/d/yy"/>
                  </w:textInput>
                </w:ffData>
              </w:fldChar>
            </w:r>
            <w:r w:rsidRPr="001518B7">
              <w:rPr>
                <w:rFonts w:eastAsia="Times New Roman"/>
                <w:b/>
                <w:sz w:val="24"/>
                <w:szCs w:val="24"/>
              </w:rPr>
              <w:instrText xml:space="preserve"> FORMTEXT </w:instrText>
            </w:r>
            <w:r w:rsidRPr="001518B7">
              <w:rPr>
                <w:rFonts w:eastAsia="Times New Roman"/>
                <w:b/>
                <w:sz w:val="24"/>
                <w:szCs w:val="24"/>
              </w:rPr>
            </w:r>
            <w:r w:rsidRPr="001518B7">
              <w:rPr>
                <w:rFonts w:eastAsia="Times New Roman"/>
                <w:b/>
                <w:sz w:val="24"/>
                <w:szCs w:val="24"/>
              </w:rPr>
              <w:fldChar w:fldCharType="separate"/>
            </w:r>
            <w:r w:rsidRPr="001518B7">
              <w:rPr>
                <w:rFonts w:eastAsia="Times New Roman"/>
                <w:b/>
                <w:noProof/>
                <w:sz w:val="24"/>
                <w:szCs w:val="24"/>
              </w:rPr>
              <w:t> </w:t>
            </w:r>
            <w:r w:rsidRPr="001518B7">
              <w:rPr>
                <w:rFonts w:eastAsia="Times New Roman"/>
                <w:b/>
                <w:noProof/>
                <w:sz w:val="24"/>
                <w:szCs w:val="24"/>
              </w:rPr>
              <w:t> </w:t>
            </w:r>
            <w:r w:rsidRPr="001518B7">
              <w:rPr>
                <w:rFonts w:eastAsia="Times New Roman"/>
                <w:b/>
                <w:noProof/>
                <w:sz w:val="24"/>
                <w:szCs w:val="24"/>
              </w:rPr>
              <w:t> </w:t>
            </w:r>
            <w:r w:rsidRPr="001518B7">
              <w:rPr>
                <w:rFonts w:eastAsia="Times New Roman"/>
                <w:b/>
                <w:noProof/>
                <w:sz w:val="24"/>
                <w:szCs w:val="24"/>
              </w:rPr>
              <w:t> </w:t>
            </w:r>
            <w:r w:rsidRPr="001518B7">
              <w:rPr>
                <w:rFonts w:eastAsia="Times New Roman"/>
                <w:b/>
                <w:noProof/>
                <w:sz w:val="24"/>
                <w:szCs w:val="24"/>
              </w:rPr>
              <w:t> </w:t>
            </w:r>
            <w:r w:rsidRPr="001518B7">
              <w:rPr>
                <w:rFonts w:eastAsia="Times New Roman"/>
                <w:b/>
                <w:sz w:val="24"/>
                <w:szCs w:val="24"/>
              </w:rPr>
              <w:fldChar w:fldCharType="end"/>
            </w:r>
          </w:p>
        </w:tc>
      </w:tr>
    </w:tbl>
    <w:p w14:paraId="71EF3ED5" w14:textId="77777777" w:rsidR="001518B7" w:rsidRPr="001518B7" w:rsidRDefault="001518B7" w:rsidP="00067617">
      <w:pPr>
        <w:spacing w:line="240" w:lineRule="auto"/>
        <w:rPr>
          <w:rFonts w:ascii="Calibri" w:hAnsi="Calibri" w:cs="Calibri"/>
          <w:sz w:val="24"/>
          <w:szCs w:val="24"/>
        </w:rPr>
      </w:pPr>
    </w:p>
    <w:sectPr w:rsidR="001518B7" w:rsidRPr="001518B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B46E" w14:textId="77777777" w:rsidR="00802DEB" w:rsidRDefault="00802DEB" w:rsidP="00067617">
      <w:pPr>
        <w:spacing w:line="240" w:lineRule="auto"/>
      </w:pPr>
      <w:r>
        <w:separator/>
      </w:r>
    </w:p>
  </w:endnote>
  <w:endnote w:type="continuationSeparator" w:id="0">
    <w:p w14:paraId="4AC1CB8F" w14:textId="77777777" w:rsidR="00802DEB" w:rsidRDefault="00802DEB" w:rsidP="00067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4BD3" w14:textId="77777777" w:rsidR="001518B7" w:rsidRPr="001518B7" w:rsidRDefault="001518B7">
    <w:pPr>
      <w:pStyle w:val="Footer"/>
      <w:jc w:val="center"/>
      <w:rPr>
        <w:color w:val="000000" w:themeColor="text1"/>
      </w:rPr>
    </w:pPr>
    <w:r w:rsidRPr="001518B7">
      <w:rPr>
        <w:color w:val="000000" w:themeColor="text1"/>
      </w:rPr>
      <w:t xml:space="preserve">Page </w:t>
    </w:r>
    <w:r w:rsidRPr="001518B7">
      <w:rPr>
        <w:color w:val="000000" w:themeColor="text1"/>
      </w:rPr>
      <w:fldChar w:fldCharType="begin"/>
    </w:r>
    <w:r w:rsidRPr="001518B7">
      <w:rPr>
        <w:color w:val="000000" w:themeColor="text1"/>
      </w:rPr>
      <w:instrText xml:space="preserve"> PAGE  \* Arabic  \* MERGEFORMAT </w:instrText>
    </w:r>
    <w:r w:rsidRPr="001518B7">
      <w:rPr>
        <w:color w:val="000000" w:themeColor="text1"/>
      </w:rPr>
      <w:fldChar w:fldCharType="separate"/>
    </w:r>
    <w:r w:rsidRPr="001518B7">
      <w:rPr>
        <w:noProof/>
        <w:color w:val="000000" w:themeColor="text1"/>
      </w:rPr>
      <w:t>2</w:t>
    </w:r>
    <w:r w:rsidRPr="001518B7">
      <w:rPr>
        <w:color w:val="000000" w:themeColor="text1"/>
      </w:rPr>
      <w:fldChar w:fldCharType="end"/>
    </w:r>
    <w:r w:rsidRPr="001518B7">
      <w:rPr>
        <w:color w:val="000000" w:themeColor="text1"/>
      </w:rPr>
      <w:t xml:space="preserve"> of </w:t>
    </w:r>
    <w:r w:rsidRPr="001518B7">
      <w:rPr>
        <w:color w:val="000000" w:themeColor="text1"/>
      </w:rPr>
      <w:fldChar w:fldCharType="begin"/>
    </w:r>
    <w:r w:rsidRPr="001518B7">
      <w:rPr>
        <w:color w:val="000000" w:themeColor="text1"/>
      </w:rPr>
      <w:instrText xml:space="preserve"> NUMPAGES  \* Arabic  \* MERGEFORMAT </w:instrText>
    </w:r>
    <w:r w:rsidRPr="001518B7">
      <w:rPr>
        <w:color w:val="000000" w:themeColor="text1"/>
      </w:rPr>
      <w:fldChar w:fldCharType="separate"/>
    </w:r>
    <w:r w:rsidRPr="001518B7">
      <w:rPr>
        <w:noProof/>
        <w:color w:val="000000" w:themeColor="text1"/>
      </w:rPr>
      <w:t>2</w:t>
    </w:r>
    <w:r w:rsidRPr="001518B7">
      <w:rPr>
        <w:color w:val="000000" w:themeColor="text1"/>
      </w:rPr>
      <w:fldChar w:fldCharType="end"/>
    </w:r>
  </w:p>
  <w:p w14:paraId="2D245E87" w14:textId="35F682DE" w:rsidR="00067617" w:rsidRPr="001518B7" w:rsidRDefault="00067617" w:rsidP="001518B7">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B768" w14:textId="77777777" w:rsidR="00802DEB" w:rsidRDefault="00802DEB" w:rsidP="00067617">
      <w:pPr>
        <w:spacing w:line="240" w:lineRule="auto"/>
      </w:pPr>
      <w:r>
        <w:separator/>
      </w:r>
    </w:p>
  </w:footnote>
  <w:footnote w:type="continuationSeparator" w:id="0">
    <w:p w14:paraId="4436345E" w14:textId="77777777" w:rsidR="00802DEB" w:rsidRDefault="00802DEB" w:rsidP="000676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6F16" w14:textId="126EC31A" w:rsidR="00067617" w:rsidRDefault="001518B7">
    <w:pPr>
      <w:pStyle w:val="Header"/>
      <w:rPr>
        <w:lang w:val="en-US"/>
      </w:rPr>
    </w:pPr>
    <w:r>
      <w:rPr>
        <w:noProof/>
        <w:lang w:val="en-US"/>
        <w14:ligatures w14:val="standardContextual"/>
      </w:rPr>
      <w:drawing>
        <wp:inline distT="0" distB="0" distL="0" distR="0" wp14:anchorId="48F6DF98" wp14:editId="5825C0AE">
          <wp:extent cx="1561887" cy="447040"/>
          <wp:effectExtent l="0" t="0" r="635" b="0"/>
          <wp:docPr id="1707643642" name="Picture 1" descr="A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643642" name="Picture 1" descr="A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0024" cy="463680"/>
                  </a:xfrm>
                  <a:prstGeom prst="rect">
                    <a:avLst/>
                  </a:prstGeom>
                </pic:spPr>
              </pic:pic>
            </a:graphicData>
          </a:graphic>
        </wp:inline>
      </w:drawing>
    </w:r>
    <w:r>
      <w:rPr>
        <w:lang w:val="en-US"/>
      </w:rPr>
      <w:tab/>
    </w:r>
    <w:r>
      <w:rPr>
        <w:lang w:val="en-US"/>
      </w:rPr>
      <w:tab/>
    </w:r>
    <w:r>
      <w:rPr>
        <w:noProof/>
        <w:lang w:val="en-US"/>
        <w14:ligatures w14:val="standardContextual"/>
      </w:rPr>
      <w:drawing>
        <wp:inline distT="0" distB="0" distL="0" distR="0" wp14:anchorId="2BA06EEB" wp14:editId="1B01235D">
          <wp:extent cx="887992" cy="853440"/>
          <wp:effectExtent l="0" t="0" r="1270" b="0"/>
          <wp:docPr id="206511656" name="Picture 2" descr="A yellow and blue sign with a feather and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1656" name="Picture 2" descr="A yellow and blue sign with a feather and a fish&#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0025" cy="884227"/>
                  </a:xfrm>
                  <a:prstGeom prst="rect">
                    <a:avLst/>
                  </a:prstGeom>
                </pic:spPr>
              </pic:pic>
            </a:graphicData>
          </a:graphic>
        </wp:inline>
      </w:drawing>
    </w:r>
  </w:p>
  <w:p w14:paraId="50E46FA2" w14:textId="5B496614" w:rsidR="00067617" w:rsidRPr="00067617" w:rsidRDefault="00067617" w:rsidP="001518B7">
    <w:pPr>
      <w:pStyle w:val="Header"/>
      <w:spacing w:line="276" w:lineRule="auto"/>
      <w:jc w:val="center"/>
      <w:rPr>
        <w:b/>
        <w:bCs/>
        <w:sz w:val="28"/>
        <w:szCs w:val="28"/>
        <w:lang w:val="en-US"/>
      </w:rPr>
    </w:pPr>
    <w:r w:rsidRPr="00067617">
      <w:rPr>
        <w:b/>
        <w:bCs/>
        <w:sz w:val="28"/>
        <w:szCs w:val="28"/>
        <w:lang w:val="en-US"/>
      </w:rPr>
      <w:t>DISASTER RELIEF</w:t>
    </w:r>
  </w:p>
  <w:p w14:paraId="43FA25D2" w14:textId="5AFED7D2" w:rsidR="00067617" w:rsidRPr="00067617" w:rsidRDefault="00067617" w:rsidP="00067617">
    <w:pPr>
      <w:pStyle w:val="Header"/>
      <w:spacing w:line="276" w:lineRule="auto"/>
      <w:jc w:val="center"/>
      <w:rPr>
        <w:sz w:val="36"/>
        <w:szCs w:val="36"/>
        <w:lang w:val="en-US"/>
      </w:rPr>
    </w:pPr>
    <w:r w:rsidRPr="00067617">
      <w:rPr>
        <w:b/>
        <w:bCs/>
        <w:sz w:val="36"/>
        <w:szCs w:val="36"/>
        <w:lang w:val="en-US"/>
      </w:rPr>
      <w:t>Volunteer Release and Assumption of Risk Agreement</w:t>
    </w:r>
  </w:p>
  <w:p w14:paraId="4FDFAB8C" w14:textId="26D98DF3" w:rsidR="00067617" w:rsidRDefault="00067617" w:rsidP="001518B7">
    <w:pPr>
      <w:pStyle w:val="Header"/>
      <w:spacing w:line="276" w:lineRule="auto"/>
      <w:jc w:val="center"/>
      <w:rPr>
        <w:b/>
        <w:bCs/>
        <w:lang w:val="en-US"/>
      </w:rPr>
    </w:pPr>
    <w:r w:rsidRPr="001518B7">
      <w:rPr>
        <w:b/>
        <w:bCs/>
        <w:lang w:val="en-US"/>
      </w:rPr>
      <w:t>July 3, 2024, Revision</w:t>
    </w:r>
  </w:p>
  <w:p w14:paraId="5D2B68EC" w14:textId="77777777" w:rsidR="001518B7" w:rsidRPr="001518B7" w:rsidRDefault="001518B7" w:rsidP="001518B7">
    <w:pPr>
      <w:pStyle w:val="Header"/>
      <w:spacing w:line="276" w:lineRule="auto"/>
      <w:jc w:val="center"/>
      <w:rPr>
        <w:b/>
        <w:bCs/>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17"/>
    <w:rsid w:val="00067617"/>
    <w:rsid w:val="001518B7"/>
    <w:rsid w:val="00455EDF"/>
    <w:rsid w:val="00605ED2"/>
    <w:rsid w:val="006A7C1D"/>
    <w:rsid w:val="00802DEB"/>
    <w:rsid w:val="008A6308"/>
    <w:rsid w:val="00B87D3E"/>
    <w:rsid w:val="00E76DBF"/>
    <w:rsid w:val="00F9468F"/>
    <w:rsid w:val="00FD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FD6B5B"/>
  <w15:chartTrackingRefBased/>
  <w15:docId w15:val="{75B1FD20-2339-7B4B-BCEE-89BF0341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617"/>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06761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6761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67617"/>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67617"/>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67617"/>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67617"/>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67617"/>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67617"/>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67617"/>
    <w:pPr>
      <w:keepNext/>
      <w:keepLines/>
      <w:spacing w:line="240"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6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6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6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6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6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617"/>
    <w:rPr>
      <w:rFonts w:eastAsiaTheme="majorEastAsia" w:cstheme="majorBidi"/>
      <w:color w:val="272727" w:themeColor="text1" w:themeTint="D8"/>
    </w:rPr>
  </w:style>
  <w:style w:type="paragraph" w:styleId="Title">
    <w:name w:val="Title"/>
    <w:basedOn w:val="Normal"/>
    <w:next w:val="Normal"/>
    <w:link w:val="TitleChar"/>
    <w:uiPriority w:val="10"/>
    <w:qFormat/>
    <w:rsid w:val="00067617"/>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67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617"/>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67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617"/>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67617"/>
    <w:rPr>
      <w:i/>
      <w:iCs/>
      <w:color w:val="404040" w:themeColor="text1" w:themeTint="BF"/>
    </w:rPr>
  </w:style>
  <w:style w:type="paragraph" w:styleId="ListParagraph">
    <w:name w:val="List Paragraph"/>
    <w:basedOn w:val="Normal"/>
    <w:uiPriority w:val="34"/>
    <w:qFormat/>
    <w:rsid w:val="00067617"/>
    <w:pPr>
      <w:spacing w:line="240"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067617"/>
    <w:rPr>
      <w:i/>
      <w:iCs/>
      <w:color w:val="0F4761" w:themeColor="accent1" w:themeShade="BF"/>
    </w:rPr>
  </w:style>
  <w:style w:type="paragraph" w:styleId="IntenseQuote">
    <w:name w:val="Intense Quote"/>
    <w:basedOn w:val="Normal"/>
    <w:next w:val="Normal"/>
    <w:link w:val="IntenseQuoteChar"/>
    <w:uiPriority w:val="30"/>
    <w:qFormat/>
    <w:rsid w:val="00067617"/>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67617"/>
    <w:rPr>
      <w:i/>
      <w:iCs/>
      <w:color w:val="0F4761" w:themeColor="accent1" w:themeShade="BF"/>
    </w:rPr>
  </w:style>
  <w:style w:type="character" w:styleId="IntenseReference">
    <w:name w:val="Intense Reference"/>
    <w:basedOn w:val="DefaultParagraphFont"/>
    <w:uiPriority w:val="32"/>
    <w:qFormat/>
    <w:rsid w:val="00067617"/>
    <w:rPr>
      <w:b/>
      <w:bCs/>
      <w:smallCaps/>
      <w:color w:val="0F4761" w:themeColor="accent1" w:themeShade="BF"/>
      <w:spacing w:val="5"/>
    </w:rPr>
  </w:style>
  <w:style w:type="paragraph" w:styleId="Header">
    <w:name w:val="header"/>
    <w:basedOn w:val="Normal"/>
    <w:link w:val="HeaderChar"/>
    <w:uiPriority w:val="99"/>
    <w:unhideWhenUsed/>
    <w:rsid w:val="00067617"/>
    <w:pPr>
      <w:tabs>
        <w:tab w:val="center" w:pos="4680"/>
        <w:tab w:val="right" w:pos="9360"/>
      </w:tabs>
      <w:spacing w:line="240" w:lineRule="auto"/>
    </w:pPr>
  </w:style>
  <w:style w:type="character" w:customStyle="1" w:styleId="HeaderChar">
    <w:name w:val="Header Char"/>
    <w:basedOn w:val="DefaultParagraphFont"/>
    <w:link w:val="Header"/>
    <w:uiPriority w:val="99"/>
    <w:rsid w:val="00067617"/>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067617"/>
    <w:pPr>
      <w:tabs>
        <w:tab w:val="center" w:pos="4680"/>
        <w:tab w:val="right" w:pos="9360"/>
      </w:tabs>
      <w:spacing w:line="240" w:lineRule="auto"/>
    </w:pPr>
  </w:style>
  <w:style w:type="character" w:customStyle="1" w:styleId="FooterChar">
    <w:name w:val="Footer Char"/>
    <w:basedOn w:val="DefaultParagraphFont"/>
    <w:link w:val="Footer"/>
    <w:uiPriority w:val="99"/>
    <w:rsid w:val="00067617"/>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Ferrell Foster</dc:creator>
  <cp:keywords/>
  <dc:description/>
  <cp:lastModifiedBy>Ferrell Foster</cp:lastModifiedBy>
  <cp:revision>3</cp:revision>
  <cp:lastPrinted>2024-07-03T15:19:00Z</cp:lastPrinted>
  <dcterms:created xsi:type="dcterms:W3CDTF">2024-07-03T14:33:00Z</dcterms:created>
  <dcterms:modified xsi:type="dcterms:W3CDTF">2024-07-03T15:21:00Z</dcterms:modified>
</cp:coreProperties>
</file>